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991" w:rsidRPr="008E5ED6" w:rsidRDefault="00297069" w:rsidP="00297069">
      <w:pPr>
        <w:spacing w:line="360" w:lineRule="auto"/>
        <w:rPr>
          <w:rFonts w:ascii="Times New Roman" w:hAnsi="Times New Roman" w:cs="Times New Roman"/>
          <w:b/>
          <w:i/>
        </w:rPr>
      </w:pPr>
      <w:r w:rsidRPr="008E5ED6">
        <w:rPr>
          <w:rFonts w:ascii="Times New Roman" w:hAnsi="Times New Roman" w:cs="Times New Roman"/>
          <w:b/>
          <w:i/>
        </w:rPr>
        <w:t>Внимание! Произведен перерасчет отопления за 2018 год.</w:t>
      </w:r>
    </w:p>
    <w:p w:rsidR="00767991" w:rsidRPr="008E5ED6" w:rsidRDefault="00297069" w:rsidP="00297069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8E5ED6">
        <w:rPr>
          <w:rFonts w:ascii="Times New Roman" w:hAnsi="Times New Roman" w:cs="Times New Roman"/>
          <w:b/>
        </w:rPr>
        <w:t xml:space="preserve">Уважаемые собственники многоквартирного дома, расположенного по адресу: </w:t>
      </w:r>
    </w:p>
    <w:p w:rsidR="00767991" w:rsidRPr="008E5ED6" w:rsidRDefault="007C1CFD" w:rsidP="00297069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fldChar w:fldCharType="begin"/>
      </w:r>
      <w:r>
        <w:rPr>
          <w:rFonts w:ascii="Times New Roman" w:hAnsi="Times New Roman" w:cs="Times New Roman"/>
          <w:b/>
        </w:rPr>
        <w:instrText xml:space="preserve"> MERGEFIELD Объект </w:instrText>
      </w:r>
      <w:r>
        <w:rPr>
          <w:rFonts w:ascii="Times New Roman" w:hAnsi="Times New Roman" w:cs="Times New Roman"/>
          <w:b/>
        </w:rPr>
        <w:fldChar w:fldCharType="separate"/>
      </w:r>
      <w:r w:rsidR="004A54C8" w:rsidRPr="00D851C3">
        <w:rPr>
          <w:rFonts w:ascii="Times New Roman" w:hAnsi="Times New Roman" w:cs="Times New Roman"/>
          <w:b/>
          <w:noProof/>
        </w:rPr>
        <w:t>Москва г, Западное Дегунино, Базовская ул, дом № 15, корпус 2</w:t>
      </w:r>
      <w:r>
        <w:rPr>
          <w:rFonts w:ascii="Times New Roman" w:hAnsi="Times New Roman" w:cs="Times New Roman"/>
          <w:b/>
        </w:rPr>
        <w:fldChar w:fldCharType="end"/>
      </w:r>
      <w:r w:rsidR="00297069" w:rsidRPr="008E5ED6">
        <w:rPr>
          <w:rFonts w:ascii="Times New Roman" w:hAnsi="Times New Roman" w:cs="Times New Roman"/>
          <w:b/>
        </w:rPr>
        <w:t>!</w:t>
      </w:r>
    </w:p>
    <w:p w:rsidR="00767991" w:rsidRPr="00134849" w:rsidRDefault="00297069" w:rsidP="00297069">
      <w:pPr>
        <w:spacing w:line="360" w:lineRule="auto"/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В платежных документах за декабрь 2018 года, направленных в январе 2019 года, произведен перерасчет платы за услугу «Отопление» по фактическому потреблению за 2018 год.</w:t>
      </w:r>
      <w:r w:rsidR="00134849" w:rsidRPr="00134849">
        <w:rPr>
          <w:rFonts w:ascii="Times New Roman" w:hAnsi="Times New Roman" w:cs="Times New Roman"/>
        </w:rPr>
        <w:t xml:space="preserve"> </w:t>
      </w:r>
    </w:p>
    <w:p w:rsidR="00767991" w:rsidRPr="008E5ED6" w:rsidRDefault="00134849" w:rsidP="0029706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297069" w:rsidRPr="008E5ED6">
        <w:rPr>
          <w:rFonts w:ascii="Times New Roman" w:hAnsi="Times New Roman" w:cs="Times New Roman"/>
        </w:rPr>
        <w:t xml:space="preserve">ерерасчет был выполнен </w:t>
      </w:r>
      <w:r w:rsidR="001B3AD8">
        <w:rPr>
          <w:rFonts w:ascii="Times New Roman" w:hAnsi="Times New Roman" w:cs="Times New Roman"/>
        </w:rPr>
        <w:t>по фактическому расходу общедомового прибора учета</w:t>
      </w:r>
      <w:r w:rsidR="00297069">
        <w:rPr>
          <w:rFonts w:ascii="Times New Roman" w:hAnsi="Times New Roman" w:cs="Times New Roman"/>
        </w:rPr>
        <w:t>.</w:t>
      </w:r>
    </w:p>
    <w:p w:rsidR="00767991" w:rsidRPr="008E5ED6" w:rsidRDefault="00297069" w:rsidP="00297069">
      <w:pPr>
        <w:spacing w:line="360" w:lineRule="auto"/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Перерасчет произведен в соответствии с формулой 18(3) пункта 20(2) Приложения 2 Правил, утвержденных Постановлени</w:t>
      </w:r>
      <w:r w:rsidR="007C1CFD">
        <w:rPr>
          <w:rFonts w:ascii="Times New Roman" w:hAnsi="Times New Roman" w:cs="Times New Roman"/>
        </w:rPr>
        <w:t>ем Правительства</w:t>
      </w:r>
      <w:r w:rsidRPr="008E5ED6">
        <w:rPr>
          <w:rFonts w:ascii="Times New Roman" w:hAnsi="Times New Roman" w:cs="Times New Roman"/>
        </w:rPr>
        <w:t xml:space="preserve"> Российской Федерации от 06.05.2011 №354.</w:t>
      </w:r>
      <w:bookmarkStart w:id="0" w:name="_GoBack"/>
      <w:bookmarkEnd w:id="0"/>
    </w:p>
    <w:p w:rsidR="00767991" w:rsidRPr="008E5ED6" w:rsidRDefault="00297069" w:rsidP="00297069">
      <w:pPr>
        <w:spacing w:line="360" w:lineRule="auto"/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Ниже в таблице отражены исходные данные, используемые для произведения перерасчета.</w:t>
      </w:r>
    </w:p>
    <w:p w:rsidR="00767991" w:rsidRDefault="00297069" w:rsidP="00297069">
      <w:pPr>
        <w:spacing w:line="360" w:lineRule="auto"/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Для проверки суммы произведенного перерасчета, необходимо следовать инструкции:</w:t>
      </w:r>
    </w:p>
    <w:p w:rsidR="00134849" w:rsidRPr="00297069" w:rsidRDefault="00134849" w:rsidP="00297069">
      <w:pPr>
        <w:pStyle w:val="a3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>Расход тепловой энергии 1 полугодие (</w:t>
      </w:r>
      <w:r w:rsidR="00297069" w:rsidRPr="00297069">
        <w:rPr>
          <w:rFonts w:ascii="Times New Roman" w:hAnsi="Times New Roman" w:cs="Times New Roman"/>
        </w:rPr>
        <w:t xml:space="preserve">Значение столбца </w:t>
      </w:r>
      <w:r w:rsidRPr="00297069">
        <w:rPr>
          <w:rFonts w:ascii="Times New Roman" w:hAnsi="Times New Roman" w:cs="Times New Roman"/>
        </w:rPr>
        <w:t xml:space="preserve"> </w:t>
      </w:r>
      <w:r w:rsidR="00297069" w:rsidRPr="00297069">
        <w:rPr>
          <w:rFonts w:ascii="Times New Roman" w:hAnsi="Times New Roman" w:cs="Times New Roman"/>
        </w:rPr>
        <w:t>5</w:t>
      </w:r>
      <w:r w:rsidRPr="00297069">
        <w:rPr>
          <w:rFonts w:ascii="Times New Roman" w:hAnsi="Times New Roman" w:cs="Times New Roman"/>
        </w:rPr>
        <w:t>) делим на общую площадь помещений (</w:t>
      </w:r>
      <w:r w:rsidR="00297069" w:rsidRPr="00297069">
        <w:rPr>
          <w:rFonts w:ascii="Times New Roman" w:hAnsi="Times New Roman" w:cs="Times New Roman"/>
        </w:rPr>
        <w:t>Значение столбца  1</w:t>
      </w:r>
      <w:r w:rsidRPr="00297069">
        <w:rPr>
          <w:rFonts w:ascii="Times New Roman" w:hAnsi="Times New Roman" w:cs="Times New Roman"/>
        </w:rPr>
        <w:t>) и умножаем на тариф 1 полугодия (</w:t>
      </w:r>
      <w:r w:rsidR="00297069" w:rsidRPr="00297069">
        <w:rPr>
          <w:rFonts w:ascii="Times New Roman" w:hAnsi="Times New Roman" w:cs="Times New Roman"/>
        </w:rPr>
        <w:t>Значение столбца  2</w:t>
      </w:r>
      <w:r w:rsidRPr="00297069">
        <w:rPr>
          <w:rFonts w:ascii="Times New Roman" w:hAnsi="Times New Roman" w:cs="Times New Roman"/>
        </w:rPr>
        <w:t>).</w:t>
      </w:r>
    </w:p>
    <w:p w:rsidR="00134849" w:rsidRPr="00297069" w:rsidRDefault="00134849" w:rsidP="00297069">
      <w:pPr>
        <w:pStyle w:val="a3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>Расход тепловой энергии 2 полугодие (</w:t>
      </w:r>
      <w:r w:rsidR="00297069" w:rsidRPr="00297069">
        <w:rPr>
          <w:rFonts w:ascii="Times New Roman" w:hAnsi="Times New Roman" w:cs="Times New Roman"/>
        </w:rPr>
        <w:t>Значение столбца  8</w:t>
      </w:r>
      <w:r w:rsidRPr="00297069">
        <w:rPr>
          <w:rFonts w:ascii="Times New Roman" w:hAnsi="Times New Roman" w:cs="Times New Roman"/>
        </w:rPr>
        <w:t>) делим на общую площадь помещений (</w:t>
      </w:r>
      <w:r w:rsidR="00297069" w:rsidRPr="00297069">
        <w:rPr>
          <w:rFonts w:ascii="Times New Roman" w:hAnsi="Times New Roman" w:cs="Times New Roman"/>
        </w:rPr>
        <w:t>Значение столбца  1</w:t>
      </w:r>
      <w:r w:rsidRPr="00297069">
        <w:rPr>
          <w:rFonts w:ascii="Times New Roman" w:hAnsi="Times New Roman" w:cs="Times New Roman"/>
        </w:rPr>
        <w:t>) и умножаем на тариф 2 полугодия (</w:t>
      </w:r>
      <w:r w:rsidR="00297069" w:rsidRPr="00297069">
        <w:rPr>
          <w:rFonts w:ascii="Times New Roman" w:hAnsi="Times New Roman" w:cs="Times New Roman"/>
        </w:rPr>
        <w:t>Значение столбца  6</w:t>
      </w:r>
      <w:r w:rsidRPr="00297069">
        <w:rPr>
          <w:rFonts w:ascii="Times New Roman" w:hAnsi="Times New Roman" w:cs="Times New Roman"/>
        </w:rPr>
        <w:t>).</w:t>
      </w:r>
    </w:p>
    <w:p w:rsidR="00134849" w:rsidRPr="00297069" w:rsidRDefault="00297069" w:rsidP="00297069">
      <w:pPr>
        <w:pStyle w:val="a3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>С</w:t>
      </w:r>
      <w:r w:rsidR="00134849" w:rsidRPr="00297069">
        <w:rPr>
          <w:rFonts w:ascii="Times New Roman" w:hAnsi="Times New Roman" w:cs="Times New Roman"/>
        </w:rPr>
        <w:t>умма фактического о</w:t>
      </w:r>
      <w:r w:rsidRPr="00297069">
        <w:rPr>
          <w:rFonts w:ascii="Times New Roman" w:hAnsi="Times New Roman" w:cs="Times New Roman"/>
        </w:rPr>
        <w:t xml:space="preserve">топления на 1 </w:t>
      </w:r>
      <w:proofErr w:type="spellStart"/>
      <w:r w:rsidRPr="00297069">
        <w:rPr>
          <w:rFonts w:ascii="Times New Roman" w:hAnsi="Times New Roman" w:cs="Times New Roman"/>
        </w:rPr>
        <w:t>кв.м</w:t>
      </w:r>
      <w:proofErr w:type="spellEnd"/>
      <w:r w:rsidRPr="00297069">
        <w:rPr>
          <w:rFonts w:ascii="Times New Roman" w:hAnsi="Times New Roman" w:cs="Times New Roman"/>
        </w:rPr>
        <w:t>. за 2018 год = Пункт 1 + Пункт 2.</w:t>
      </w:r>
    </w:p>
    <w:p w:rsidR="00134849" w:rsidRPr="00297069" w:rsidRDefault="00297069" w:rsidP="00297069">
      <w:pPr>
        <w:pStyle w:val="a3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>С</w:t>
      </w:r>
      <w:r w:rsidR="00134849" w:rsidRPr="00297069">
        <w:rPr>
          <w:rFonts w:ascii="Times New Roman" w:hAnsi="Times New Roman" w:cs="Times New Roman"/>
        </w:rPr>
        <w:t>умма фактического отопления по про</w:t>
      </w:r>
      <w:r w:rsidRPr="00297069">
        <w:rPr>
          <w:rFonts w:ascii="Times New Roman" w:hAnsi="Times New Roman" w:cs="Times New Roman"/>
        </w:rPr>
        <w:t>веряемому помещению за 2018 год = Пункт 3 * Площадь помещения.</w:t>
      </w:r>
    </w:p>
    <w:p w:rsidR="00134849" w:rsidRPr="00297069" w:rsidRDefault="00297069" w:rsidP="00297069">
      <w:pPr>
        <w:pStyle w:val="a3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>С</w:t>
      </w:r>
      <w:r w:rsidR="00134849" w:rsidRPr="00297069">
        <w:rPr>
          <w:rFonts w:ascii="Times New Roman" w:hAnsi="Times New Roman" w:cs="Times New Roman"/>
        </w:rPr>
        <w:t>умм</w:t>
      </w:r>
      <w:r w:rsidRPr="00297069">
        <w:rPr>
          <w:rFonts w:ascii="Times New Roman" w:hAnsi="Times New Roman" w:cs="Times New Roman"/>
        </w:rPr>
        <w:t>а произведенного перерасчета = Пункт 4 - Сумма начисленного отопления за 2018 год.</w:t>
      </w:r>
    </w:p>
    <w:p w:rsidR="00767991" w:rsidRDefault="00767991" w:rsidP="00297069">
      <w:pPr>
        <w:pStyle w:val="a3"/>
        <w:spacing w:line="360" w:lineRule="auto"/>
        <w:rPr>
          <w:rFonts w:ascii="Times New Roman" w:hAnsi="Times New Roman" w:cs="Times New Roman"/>
        </w:rPr>
      </w:pPr>
    </w:p>
    <w:p w:rsidR="00297069" w:rsidRDefault="00297069" w:rsidP="00297069">
      <w:pPr>
        <w:spacing w:line="360" w:lineRule="auto"/>
        <w:jc w:val="both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В соответствии с действующим договором с </w:t>
      </w:r>
      <w:proofErr w:type="spellStart"/>
      <w:r w:rsidRPr="00297069">
        <w:rPr>
          <w:rFonts w:ascii="Times New Roman" w:hAnsi="Times New Roman" w:cs="Times New Roman"/>
        </w:rPr>
        <w:t>ресурсоснабжающей</w:t>
      </w:r>
      <w:proofErr w:type="spellEnd"/>
      <w:r w:rsidRPr="00297069">
        <w:rPr>
          <w:rFonts w:ascii="Times New Roman" w:hAnsi="Times New Roman" w:cs="Times New Roman"/>
        </w:rPr>
        <w:t xml:space="preserve"> организацией, перерасчет производился отдельно по жилым и нежилым помещениям.</w:t>
      </w:r>
    </w:p>
    <w:p w:rsidR="00767991" w:rsidRPr="008E5ED6" w:rsidRDefault="00134849" w:rsidP="0076799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Жилые помещения</w:t>
      </w:r>
      <w:r w:rsidR="00297069" w:rsidRPr="008E5ED6">
        <w:rPr>
          <w:rFonts w:ascii="Times New Roman" w:hAnsi="Times New Roman" w:cs="Times New Roman"/>
        </w:rPr>
        <w:t xml:space="preserve"> </w:t>
      </w:r>
    </w:p>
    <w:tbl>
      <w:tblPr>
        <w:tblW w:w="14729" w:type="dxa"/>
        <w:tblInd w:w="93" w:type="dxa"/>
        <w:tblLook w:val="04A0" w:firstRow="1" w:lastRow="0" w:firstColumn="1" w:lastColumn="0" w:noHBand="0" w:noVBand="1"/>
      </w:tblPr>
      <w:tblGrid>
        <w:gridCol w:w="1640"/>
        <w:gridCol w:w="1460"/>
        <w:gridCol w:w="1874"/>
        <w:gridCol w:w="2177"/>
        <w:gridCol w:w="2035"/>
        <w:gridCol w:w="1460"/>
        <w:gridCol w:w="1361"/>
        <w:gridCol w:w="1361"/>
        <w:gridCol w:w="1361"/>
      </w:tblGrid>
      <w:tr w:rsidR="007C1CFD" w:rsidRPr="00B23061" w:rsidTr="00767991">
        <w:trPr>
          <w:trHeight w:val="1512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жилых помещений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МКД, </w:t>
            </w:r>
            <w:proofErr w:type="spell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01.01.2018-30.06.2018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полугодие 2018,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.2018-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полугодие 2018,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7C1CFD" w:rsidRPr="00B23061" w:rsidTr="00767991">
        <w:trPr>
          <w:trHeight w:val="366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5=3-4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9=7-8</w:t>
            </w:r>
          </w:p>
        </w:tc>
      </w:tr>
      <w:tr w:rsidR="007C1CFD" w:rsidRPr="008E5ED6" w:rsidTr="00767991">
        <w:trPr>
          <w:trHeight w:val="751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Площадь_квартир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 xml:space="preserve"> 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4A54C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10471,60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134849" w:rsidRDefault="007C1CFD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Тариф_0101201830062018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4A54C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1742,92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Общий_расход_тепловой_энергии_выставлен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4A54C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1072,761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Расход_тепловой_энергии_на_подогрев_ХВС_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4A54C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100,024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Расход_тепловой_энергии_на_отопление_1_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4A54C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972,737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Тариф_0107201831122018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4A54C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1806,89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Общий_расход_тепловой_энергии_выставлен1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4A54C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745,522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Расход_тепловой_энергии_на_подогрев_ХВС1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4A54C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109,113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Расход_тепловой_энергии_на_отопление_2_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4A54C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636,409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</w:tr>
    </w:tbl>
    <w:p w:rsidR="00767991" w:rsidRDefault="00767991" w:rsidP="00767991"/>
    <w:p w:rsidR="00767991" w:rsidRPr="008E5ED6" w:rsidRDefault="00134849" w:rsidP="0076799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Нежилые помещения</w:t>
      </w:r>
    </w:p>
    <w:tbl>
      <w:tblPr>
        <w:tblW w:w="14893" w:type="dxa"/>
        <w:tblInd w:w="93" w:type="dxa"/>
        <w:tblLook w:val="04A0" w:firstRow="1" w:lastRow="0" w:firstColumn="1" w:lastColumn="0" w:noHBand="0" w:noVBand="1"/>
      </w:tblPr>
      <w:tblGrid>
        <w:gridCol w:w="1658"/>
        <w:gridCol w:w="1476"/>
        <w:gridCol w:w="1895"/>
        <w:gridCol w:w="2202"/>
        <w:gridCol w:w="2058"/>
        <w:gridCol w:w="1476"/>
        <w:gridCol w:w="1376"/>
        <w:gridCol w:w="1376"/>
        <w:gridCol w:w="1376"/>
      </w:tblGrid>
      <w:tr w:rsidR="00767991" w:rsidRPr="00B23061" w:rsidTr="00767991">
        <w:trPr>
          <w:trHeight w:val="1539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нежилых помещений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МКД, </w:t>
            </w:r>
            <w:proofErr w:type="spell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01.01.2018-30.06.2018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полугодие 2018,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.2018-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полугодие 2018,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767991" w:rsidRPr="00B23061" w:rsidTr="00767991">
        <w:trPr>
          <w:trHeight w:val="372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5=3-4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9=7-8</w:t>
            </w:r>
          </w:p>
        </w:tc>
      </w:tr>
      <w:tr w:rsidR="00767991" w:rsidRPr="008E5ED6" w:rsidTr="00767991">
        <w:trPr>
          <w:trHeight w:val="764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площадь_нежилья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4A54C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579,30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134849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тариф_1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4A54C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1742,92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M_2_Общий_расход_тепловой_энергии_выстав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4A54C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86,730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M_2_Расход_тепловой_энергии_на_подогрев_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4A54C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0,000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M_2_Расход_тепловой_энергии_на_отопление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4A54C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86,730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тариф2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4A54C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1806,89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M_3_Общий_расход_тепловой_энергии_выстав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4A54C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68,725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M_3_Расход_тепловой_энергии_на_подогрев_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4A54C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0,000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M_3Расход_тепловой_энергии_на_отопление_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4A54C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68,725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</w:tr>
    </w:tbl>
    <w:p w:rsidR="00767991" w:rsidRDefault="00767991" w:rsidP="00767991"/>
    <w:sectPr w:rsidR="00767991" w:rsidSect="007679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3957"/>
    <w:multiLevelType w:val="hybridMultilevel"/>
    <w:tmpl w:val="B3BCC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07282"/>
    <w:multiLevelType w:val="hybridMultilevel"/>
    <w:tmpl w:val="BE1CD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736DDC"/>
    <w:multiLevelType w:val="hybridMultilevel"/>
    <w:tmpl w:val="3D72B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1637379859"/>
  </wne:recipientData>
  <wne:recipientData>
    <wne:active wne:val="1"/>
    <wne:hash wne:val="695288542"/>
  </wne:recipientData>
  <wne:recipientData>
    <wne:active wne:val="1"/>
    <wne:hash wne:val="1338595115"/>
  </wne:recipientData>
  <wne:recipientData>
    <wne:active wne:val="1"/>
    <wne:hash wne:val="534126995"/>
  </wne:recipientData>
  <wne:recipientData>
    <wne:active wne:val="1"/>
    <wne:hash wne:val="-1602834646"/>
  </wne:recipientData>
  <wne:recipientData>
    <wne:active wne:val="1"/>
    <wne:hash wne:val="-2093992342"/>
  </wne:recipientData>
  <wne:recipientData>
    <wne:active wne:val="1"/>
    <wne:hash wne:val="1286639533"/>
  </wne:recipientData>
  <wne:recipientData>
    <wne:active wne:val="1"/>
    <wne:hash wne:val="-608683961"/>
  </wne:recipientData>
  <wne:recipientData>
    <wne:active wne:val="1"/>
    <wne:hash wne:val="-1678697959"/>
  </wne:recipientData>
  <wne:recipientData>
    <wne:active wne:val="1"/>
    <wne:hash wne:val="-383691770"/>
  </wne:recipientData>
  <wne:recipientData>
    <wne:active wne:val="1"/>
    <wne:hash wne:val="-146288354"/>
  </wne:recipientData>
  <wne:recipientData>
    <wne:active wne:val="1"/>
    <wne:hash wne:val="-683423815"/>
  </wne:recipientData>
  <wne:recipientData>
    <wne:active wne:val="1"/>
    <wne:hash wne:val="-25967471"/>
  </wne:recipientData>
  <wne:recipientData>
    <wne:active wne:val="1"/>
    <wne:hash wne:val="987927412"/>
  </wne:recipientData>
  <wne:recipientData>
    <wne:active wne:val="1"/>
    <wne:hash wne:val="-1186912443"/>
  </wne:recipientData>
  <wne:recipientData>
    <wne:active wne:val="1"/>
    <wne:hash wne:val="2059693139"/>
  </wne:recipientData>
  <wne:recipientData>
    <wne:active wne:val="1"/>
    <wne:hash wne:val="644217220"/>
  </wne:recipientData>
  <wne:recipientData>
    <wne:active wne:val="1"/>
    <wne:hash wne:val="-822752771"/>
  </wne:recipientData>
  <wne:recipientData>
    <wne:active wne:val="1"/>
    <wne:hash wne:val="719625257"/>
  </wne:recipientData>
  <wne:recipientData>
    <wne:active wne:val="1"/>
    <wne:hash wne:val="1992552111"/>
  </wne:recipientData>
  <wne:recipientData>
    <wne:active wne:val="1"/>
    <wne:hash wne:val="-869649367"/>
  </wne:recipientData>
  <wne:recipientData>
    <wne:active wne:val="1"/>
    <wne:hash wne:val="-247961175"/>
  </wne:recipientData>
  <wne:recipientData>
    <wne:active wne:val="1"/>
    <wne:hash wne:val="1829403402"/>
  </wne:recipientData>
  <wne:recipientData>
    <wne:active wne:val="1"/>
    <wne:hash wne:val="-822717004"/>
  </wne:recipientData>
  <wne:recipientData>
    <wne:active wne:val="1"/>
    <wne:hash wne:val="-646064404"/>
  </wne:recipientData>
  <wne:recipientData>
    <wne:active wne:val="1"/>
    <wne:hash wne:val="1148290185"/>
  </wne:recipientData>
  <wne:recipientData>
    <wne:active wne:val="1"/>
    <wne:hash wne:val="1760387978"/>
  </wne:recipientData>
  <wne:recipientData>
    <wne:active wne:val="1"/>
    <wne:hash wne:val="-260613905"/>
  </wne:recipientData>
  <wne:recipientData>
    <wne:active wne:val="1"/>
    <wne:hash wne:val="-2121384280"/>
  </wne:recipientData>
  <wne:recipientData>
    <wne:active wne:val="1"/>
    <wne:hash wne:val="-1728823772"/>
  </wne:recipientData>
  <wne:recipientData>
    <wne:active wne:val="1"/>
    <wne:hash wne:val="-273234386"/>
  </wne:recipientData>
  <wne:recipientData>
    <wne:active wne:val="1"/>
    <wne:hash wne:val="-403170119"/>
  </wne:recipientData>
  <wne:recipientData>
    <wne:active wne:val="1"/>
    <wne:hash wne:val="122227744"/>
  </wne:recipientData>
  <wne:recipientData>
    <wne:active wne:val="1"/>
    <wne:hash wne:val="1143921567"/>
  </wne:recipientData>
  <wne:recipientData>
    <wne:active wne:val="1"/>
    <wne:hash wne:val="27467847"/>
  </wne:recipientData>
  <wne:recipientData>
    <wne:active wne:val="1"/>
    <wne:hash wne:val="-650045686"/>
  </wne:recipientData>
  <wne:recipientData>
    <wne:active wne:val="1"/>
    <wne:hash wne:val="-928075643"/>
  </wne:recipientData>
  <wne:recipientData>
    <wne:active wne:val="1"/>
    <wne:hash wne:val="-939349573"/>
  </wne:recipientData>
  <wne:recipientData>
    <wne:active wne:val="1"/>
    <wne:hash wne:val="243460960"/>
  </wne:recipientData>
  <wne:recipientData>
    <wne:active wne:val="1"/>
    <wne:hash wne:val="-234635309"/>
  </wne:recipientData>
  <wne:recipientData>
    <wne:active wne:val="1"/>
    <wne:hash wne:val="-375567142"/>
  </wne:recipientData>
  <wne:recipientData>
    <wne:active wne:val="1"/>
    <wne:hash wne:val="2126753994"/>
  </wne:recipientData>
  <wne:recipientData>
    <wne:active wne:val="1"/>
    <wne:hash wne:val="1403569071"/>
  </wne:recipientData>
  <wne:recipientData>
    <wne:active wne:val="1"/>
    <wne:hash wne:val="158603990"/>
  </wne:recipientData>
  <wne:recipientData>
    <wne:active wne:val="1"/>
    <wne:hash wne:val="1549313607"/>
  </wne:recipientData>
  <wne:recipientData>
    <wne:active wne:val="1"/>
    <wne:hash wne:val="-291877096"/>
  </wne:recipientData>
  <wne:recipientData>
    <wne:active wne:val="1"/>
    <wne:hash wne:val="1115367727"/>
  </wne:recipientData>
  <wne:recipientData>
    <wne:active wne:val="1"/>
    <wne:hash wne:val="-1169559788"/>
  </wne:recipientData>
  <wne:recipientData>
    <wne:active wne:val="1"/>
    <wne:hash wne:val="-620323644"/>
  </wne:recipientData>
  <wne:recipientData>
    <wne:active wne:val="1"/>
    <wne:hash wne:val="-795021971"/>
  </wne:recipientData>
  <wne:recipientData>
    <wne:active wne:val="1"/>
    <wne:hash wne:val="-1952248134"/>
  </wne:recipientData>
  <wne:recipientData>
    <wne:active wne:val="1"/>
    <wne:hash wne:val="-205186119"/>
  </wne:recipientData>
  <wne:recipientData>
    <wne:active wne:val="1"/>
    <wne:hash wne:val="1451902625"/>
  </wne:recipientData>
  <wne:recipientData>
    <wne:active wne:val="1"/>
    <wne:hash wne:val="1786354628"/>
  </wne:recipientData>
  <wne:recipientData>
    <wne:active wne:val="1"/>
    <wne:hash wne:val="576498330"/>
  </wne:recipientData>
  <wne:recipientData>
    <wne:active wne:val="1"/>
    <wne:hash wne:val="1061376634"/>
  </wne:recipientData>
  <wne:recipientData>
    <wne:active wne:val="1"/>
    <wne:hash wne:val="1982548559"/>
  </wne:recipientData>
  <wne:recipientData>
    <wne:active wne:val="1"/>
    <wne:hash wne:val="331126588"/>
  </wne:recipientData>
  <wne:recipientData>
    <wne:active wne:val="1"/>
    <wne:hash wne:val="-1386616217"/>
  </wne:recipientData>
  <wne:recipientData>
    <wne:active wne:val="1"/>
    <wne:hash wne:val="-1546821310"/>
  </wne:recipientData>
  <wne:recipientData>
    <wne:active wne:val="1"/>
    <wne:hash wne:val="-336370285"/>
  </wne:recipientData>
  <wne:recipientData>
    <wne:active wne:val="1"/>
    <wne:hash wne:val="-64821625"/>
  </wne:recipientData>
  <wne:recipientData>
    <wne:active wne:val="1"/>
    <wne:hash wne:val="1615557574"/>
  </wne:recipientData>
  <wne:recipientData>
    <wne:active wne:val="1"/>
    <wne:hash wne:val="-1443803277"/>
  </wne:recipientData>
  <wne:recipientData>
    <wne:active wne:val="1"/>
    <wne:hash wne:val="-1724270020"/>
  </wne:recipientData>
  <wne:recipientData>
    <wne:active wne:val="1"/>
    <wne:hash wne:val="686748700"/>
  </wne:recipientData>
  <wne:recipientData>
    <wne:active wne:val="1"/>
    <wne:hash wne:val="-1148696748"/>
  </wne:recipientData>
  <wne:recipientData>
    <wne:active wne:val="1"/>
    <wne:hash wne:val="-1230436662"/>
  </wne:recipientData>
  <wne:recipientData>
    <wne:active wne:val="1"/>
    <wne:hash wne:val="800174305"/>
  </wne:recipientData>
  <wne:recipientData>
    <wne:active wne:val="1"/>
    <wne:hash wne:val="-1877121896"/>
  </wne:recipientData>
  <wne:recipientData>
    <wne:active wne:val="1"/>
    <wne:hash wne:val="-912922666"/>
  </wne:recipientData>
  <wne:recipientData>
    <wne:active wne:val="1"/>
    <wne:hash wne:val="1107322457"/>
  </wne:recipientData>
  <wne:recipientData>
    <wne:active wne:val="1"/>
    <wne:hash wne:val="724451009"/>
  </wne:recipientData>
  <wne:recipientData>
    <wne:active wne:val="1"/>
    <wne:hash wne:val="-2062117978"/>
  </wne:recipientData>
  <wne:recipientData>
    <wne:active wne:val="1"/>
    <wne:hash wne:val="-2000593883"/>
  </wne:recipientData>
  <wne:recipientData>
    <wne:active wne:val="1"/>
    <wne:hash wne:val="-1481421805"/>
  </wne:recipientData>
  <wne:recipientData>
    <wne:active wne:val="1"/>
    <wne:hash wne:val="-1072289192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fedorenko.a\Desktop\Перерасчет отопления\Отопление 2018 для всех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Лист1$` "/>
    <w:dataSource r:id="rId1"/>
    <w:viewMergedData/>
    <w:activeRecord w:val="19"/>
    <w:odso>
      <w:udl w:val="Provider=Microsoft.ACE.OLEDB.12.0;User ID=Admin;Data Source=C:\Users\fedorenko.a\Desktop\Перерасчет отопления\Отопление 2018 для всех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Лист1$"/>
      <w:src r:id="rId2"/>
      <w:colDelim w:val="9"/>
      <w:type w:val="database"/>
      <w:fHdr/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recipientData r:id="rId3"/>
    </w:odso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849"/>
    <w:rsid w:val="000B3813"/>
    <w:rsid w:val="00134849"/>
    <w:rsid w:val="00181BE1"/>
    <w:rsid w:val="001B3AD8"/>
    <w:rsid w:val="00297069"/>
    <w:rsid w:val="003016A5"/>
    <w:rsid w:val="003077E6"/>
    <w:rsid w:val="004A54C8"/>
    <w:rsid w:val="004C11A8"/>
    <w:rsid w:val="006705E5"/>
    <w:rsid w:val="00737832"/>
    <w:rsid w:val="00767991"/>
    <w:rsid w:val="007854D2"/>
    <w:rsid w:val="007C0E78"/>
    <w:rsid w:val="007C1CFD"/>
    <w:rsid w:val="00872CBA"/>
    <w:rsid w:val="008E621B"/>
    <w:rsid w:val="00D0330B"/>
    <w:rsid w:val="00D24FB6"/>
    <w:rsid w:val="00D514E0"/>
    <w:rsid w:val="00DC7BD3"/>
    <w:rsid w:val="00E25FB6"/>
    <w:rsid w:val="00F5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D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3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fedorenko.a\Desktop\&#1055;&#1077;&#1088;&#1077;&#1088;&#1072;&#1089;&#1095;&#1077;&#1090;%20&#1086;&#1090;&#1086;&#1087;&#1083;&#1077;&#1085;&#1080;&#1103;\&#1054;&#1090;&#1086;&#1087;&#1083;&#1077;&#1085;&#1080;&#1077;%202018%20&#1076;&#1083;&#1103;%20&#1074;&#1089;&#1077;&#1093;.xlsx" TargetMode="External"/><Relationship Id="rId1" Type="http://schemas.openxmlformats.org/officeDocument/2006/relationships/mailMergeSource" Target="file:///C:\Users\fedorenko.a\Desktop\&#1055;&#1077;&#1088;&#1077;&#1088;&#1072;&#1089;&#1095;&#1077;&#1090;%20&#1086;&#1090;&#1086;&#1087;&#1083;&#1077;&#1085;&#1080;&#1103;\&#1054;&#1090;&#1086;&#1087;&#1083;&#1077;&#1085;&#1080;&#1077;%202018%20&#1076;&#1083;&#1103;%20&#1074;&#1089;&#1077;&#1093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60042-016A-46BC-A5BC-92C26CC10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Пантелеева Ольга</dc:creator>
  <cp:lastModifiedBy>Федоренко Анастасия</cp:lastModifiedBy>
  <cp:revision>2</cp:revision>
  <dcterms:created xsi:type="dcterms:W3CDTF">2019-01-29T15:07:00Z</dcterms:created>
  <dcterms:modified xsi:type="dcterms:W3CDTF">2019-01-29T15:07:00Z</dcterms:modified>
</cp:coreProperties>
</file>